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="-431" w:tblpY="-468"/>
        <w:tblW w:w="9729" w:type="dxa"/>
        <w:tblLook w:val="04A0" w:firstRow="1" w:lastRow="0" w:firstColumn="1" w:lastColumn="0" w:noHBand="0" w:noVBand="1"/>
      </w:tblPr>
      <w:tblGrid>
        <w:gridCol w:w="711"/>
        <w:gridCol w:w="2719"/>
        <w:gridCol w:w="2099"/>
        <w:gridCol w:w="2099"/>
        <w:gridCol w:w="2101"/>
      </w:tblGrid>
      <w:tr w:rsidR="00526685" w:rsidRPr="00D41C2F" w14:paraId="1DB71281" w14:textId="77777777" w:rsidTr="00FD256C">
        <w:trPr>
          <w:trHeight w:val="552"/>
        </w:trPr>
        <w:tc>
          <w:tcPr>
            <w:tcW w:w="3430" w:type="dxa"/>
            <w:gridSpan w:val="2"/>
            <w:vMerge w:val="restart"/>
          </w:tcPr>
          <w:p w14:paraId="4F45A889" w14:textId="181FFA50" w:rsidR="00D41C2F" w:rsidRPr="00D41C2F" w:rsidRDefault="00D41C2F" w:rsidP="008A6CE2">
            <w:pPr>
              <w:rPr>
                <w:rFonts w:ascii="Lato" w:hAnsi="Lato"/>
              </w:rPr>
            </w:pPr>
            <w:r w:rsidRPr="00D41C2F">
              <w:rPr>
                <w:rFonts w:ascii="Lato" w:hAnsi="Lato"/>
                <w:noProof/>
              </w:rPr>
              <w:drawing>
                <wp:anchor distT="0" distB="0" distL="114300" distR="114300" simplePos="0" relativeHeight="251658240" behindDoc="0" locked="0" layoutInCell="1" allowOverlap="1" wp14:anchorId="134CDC3C" wp14:editId="0D65E8BE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-52070</wp:posOffset>
                  </wp:positionV>
                  <wp:extent cx="2106272" cy="97536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72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B81C2A" w14:textId="7203D56F" w:rsidR="00D41C2F" w:rsidRPr="00D41C2F" w:rsidRDefault="00D41C2F" w:rsidP="008A6CE2">
            <w:pPr>
              <w:jc w:val="center"/>
              <w:rPr>
                <w:rFonts w:ascii="Lato" w:hAnsi="Lato"/>
              </w:rPr>
            </w:pPr>
          </w:p>
        </w:tc>
        <w:tc>
          <w:tcPr>
            <w:tcW w:w="6299" w:type="dxa"/>
            <w:gridSpan w:val="3"/>
          </w:tcPr>
          <w:p w14:paraId="411D579E" w14:textId="64EBC2D0" w:rsidR="00D41C2F" w:rsidRPr="00D41C2F" w:rsidRDefault="00D41C2F" w:rsidP="008A6CE2">
            <w:pPr>
              <w:jc w:val="center"/>
              <w:rPr>
                <w:rFonts w:ascii="Lato" w:hAnsi="Lato"/>
                <w:b/>
                <w:bCs/>
                <w:sz w:val="36"/>
                <w:szCs w:val="36"/>
              </w:rPr>
            </w:pPr>
            <w:r w:rsidRPr="00D41C2F">
              <w:rPr>
                <w:rFonts w:ascii="Lato" w:hAnsi="Lato"/>
                <w:b/>
                <w:bCs/>
                <w:sz w:val="36"/>
                <w:szCs w:val="36"/>
              </w:rPr>
              <w:t>KARTA ZGŁOSZENIA</w:t>
            </w:r>
          </w:p>
        </w:tc>
      </w:tr>
      <w:tr w:rsidR="00526685" w:rsidRPr="00D41C2F" w14:paraId="3FCD2203" w14:textId="77777777" w:rsidTr="00FD256C">
        <w:trPr>
          <w:trHeight w:val="893"/>
        </w:trPr>
        <w:tc>
          <w:tcPr>
            <w:tcW w:w="3430" w:type="dxa"/>
            <w:gridSpan w:val="2"/>
            <w:vMerge/>
          </w:tcPr>
          <w:p w14:paraId="25A59ABB" w14:textId="77777777" w:rsidR="00D41C2F" w:rsidRPr="00D41C2F" w:rsidRDefault="00D41C2F" w:rsidP="008A6CE2">
            <w:pPr>
              <w:rPr>
                <w:rFonts w:ascii="Lato" w:hAnsi="Lato"/>
              </w:rPr>
            </w:pPr>
          </w:p>
        </w:tc>
        <w:tc>
          <w:tcPr>
            <w:tcW w:w="6299" w:type="dxa"/>
            <w:gridSpan w:val="3"/>
          </w:tcPr>
          <w:p w14:paraId="18EE72A1" w14:textId="263CA31B" w:rsidR="00D41C2F" w:rsidRPr="00D41C2F" w:rsidRDefault="00043E56" w:rsidP="008A6CE2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bookmarkStart w:id="0" w:name="_Hlk114733426"/>
            <w:r>
              <w:rPr>
                <w:rFonts w:ascii="Lato" w:hAnsi="Lato"/>
                <w:b/>
                <w:bCs/>
                <w:sz w:val="24"/>
                <w:szCs w:val="24"/>
              </w:rPr>
              <w:t>I</w:t>
            </w:r>
            <w:r w:rsidR="0097730D">
              <w:rPr>
                <w:rFonts w:ascii="Lato" w:hAnsi="Lato"/>
                <w:b/>
                <w:bCs/>
                <w:sz w:val="24"/>
                <w:szCs w:val="24"/>
              </w:rPr>
              <w:t>I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I. </w:t>
            </w:r>
            <w:r w:rsidR="00D41C2F" w:rsidRPr="00D41C2F">
              <w:rPr>
                <w:rFonts w:ascii="Lato" w:hAnsi="Lato"/>
                <w:b/>
                <w:bCs/>
                <w:sz w:val="24"/>
                <w:szCs w:val="24"/>
              </w:rPr>
              <w:t>MIĘDZYNARODOWY FEST</w:t>
            </w:r>
            <w:r w:rsidR="00386F79">
              <w:rPr>
                <w:rFonts w:ascii="Lato" w:hAnsi="Lato"/>
                <w:b/>
                <w:bCs/>
                <w:sz w:val="24"/>
                <w:szCs w:val="24"/>
              </w:rPr>
              <w:t>I</w:t>
            </w:r>
            <w:r w:rsidR="00D41C2F" w:rsidRPr="00D41C2F">
              <w:rPr>
                <w:rFonts w:ascii="Lato" w:hAnsi="Lato"/>
                <w:b/>
                <w:bCs/>
                <w:sz w:val="24"/>
                <w:szCs w:val="24"/>
              </w:rPr>
              <w:t xml:space="preserve">WAL TEATRÓW LALEK </w:t>
            </w:r>
            <w:r w:rsidR="00D41C2F" w:rsidRPr="00526685">
              <w:rPr>
                <w:rFonts w:ascii="Lato" w:hAnsi="Lato"/>
                <w:b/>
                <w:bCs/>
                <w:sz w:val="28"/>
                <w:szCs w:val="28"/>
              </w:rPr>
              <w:t>„</w:t>
            </w:r>
            <w:r w:rsidR="006668A1">
              <w:rPr>
                <w:rFonts w:ascii="Lato" w:hAnsi="Lato"/>
                <w:b/>
                <w:bCs/>
                <w:sz w:val="28"/>
                <w:szCs w:val="28"/>
              </w:rPr>
              <w:t>Klasyka Od-Nowa</w:t>
            </w:r>
            <w:r w:rsidR="00D41C2F" w:rsidRPr="00526685">
              <w:rPr>
                <w:rFonts w:ascii="Lato" w:hAnsi="Lato"/>
                <w:b/>
                <w:bCs/>
                <w:sz w:val="28"/>
                <w:szCs w:val="28"/>
              </w:rPr>
              <w:t>”</w:t>
            </w:r>
          </w:p>
          <w:bookmarkEnd w:id="0"/>
          <w:p w14:paraId="5D2DC436" w14:textId="7CE2B257" w:rsidR="00D41C2F" w:rsidRPr="00526685" w:rsidRDefault="00D41C2F" w:rsidP="008A6CE2">
            <w:pPr>
              <w:jc w:val="center"/>
              <w:rPr>
                <w:rFonts w:ascii="Lato" w:hAnsi="Lato"/>
                <w:b/>
                <w:bCs/>
              </w:rPr>
            </w:pPr>
            <w:r w:rsidRPr="00526685">
              <w:rPr>
                <w:rFonts w:ascii="Lato" w:hAnsi="Lato"/>
                <w:b/>
                <w:bCs/>
              </w:rPr>
              <w:t>BĘDZIN</w:t>
            </w:r>
            <w:r w:rsidR="0097730D">
              <w:rPr>
                <w:rFonts w:ascii="Lato" w:hAnsi="Lato"/>
                <w:b/>
                <w:bCs/>
              </w:rPr>
              <w:t xml:space="preserve">      </w:t>
            </w:r>
            <w:r w:rsidRPr="00526685">
              <w:rPr>
                <w:rFonts w:ascii="Lato" w:hAnsi="Lato"/>
                <w:b/>
                <w:bCs/>
              </w:rPr>
              <w:t xml:space="preserve"> </w:t>
            </w:r>
            <w:r w:rsidR="0097730D">
              <w:rPr>
                <w:rFonts w:ascii="Lato" w:hAnsi="Lato"/>
                <w:b/>
                <w:bCs/>
              </w:rPr>
              <w:t>7</w:t>
            </w:r>
            <w:r w:rsidR="006668A1">
              <w:rPr>
                <w:rFonts w:ascii="Lato" w:hAnsi="Lato"/>
                <w:b/>
                <w:bCs/>
              </w:rPr>
              <w:t xml:space="preserve"> – </w:t>
            </w:r>
            <w:r w:rsidR="0097730D">
              <w:rPr>
                <w:rFonts w:ascii="Lato" w:hAnsi="Lato"/>
                <w:b/>
                <w:bCs/>
              </w:rPr>
              <w:t>12</w:t>
            </w:r>
            <w:r w:rsidR="00DB5804">
              <w:rPr>
                <w:rFonts w:ascii="Lato" w:hAnsi="Lato"/>
                <w:b/>
                <w:bCs/>
              </w:rPr>
              <w:t xml:space="preserve"> października</w:t>
            </w:r>
            <w:r w:rsidRPr="00526685">
              <w:rPr>
                <w:rFonts w:ascii="Lato" w:hAnsi="Lato"/>
                <w:b/>
                <w:bCs/>
              </w:rPr>
              <w:t xml:space="preserve"> 202</w:t>
            </w:r>
            <w:r w:rsidR="0097730D">
              <w:rPr>
                <w:rFonts w:ascii="Lato" w:hAnsi="Lato"/>
                <w:b/>
                <w:bCs/>
              </w:rPr>
              <w:t>5</w:t>
            </w:r>
          </w:p>
        </w:tc>
      </w:tr>
      <w:tr w:rsidR="00526685" w:rsidRPr="00D41C2F" w14:paraId="711B433E" w14:textId="77777777" w:rsidTr="00FD256C">
        <w:trPr>
          <w:trHeight w:val="523"/>
        </w:trPr>
        <w:tc>
          <w:tcPr>
            <w:tcW w:w="711" w:type="dxa"/>
            <w:vMerge w:val="restart"/>
            <w:textDirection w:val="btLr"/>
          </w:tcPr>
          <w:p w14:paraId="3B9E9120" w14:textId="1B4CF2D2" w:rsidR="00526685" w:rsidRPr="008A6CE2" w:rsidRDefault="00526685" w:rsidP="008A6CE2">
            <w:pPr>
              <w:ind w:left="113" w:right="113"/>
              <w:jc w:val="center"/>
              <w:rPr>
                <w:rFonts w:ascii="Lato" w:hAnsi="Lato"/>
                <w:b/>
                <w:bCs/>
              </w:rPr>
            </w:pPr>
            <w:r w:rsidRPr="008A6CE2">
              <w:rPr>
                <w:rFonts w:ascii="Lato" w:hAnsi="Lato"/>
                <w:b/>
                <w:bCs/>
              </w:rPr>
              <w:t>DANE KONTAKTOWE</w:t>
            </w:r>
          </w:p>
        </w:tc>
        <w:tc>
          <w:tcPr>
            <w:tcW w:w="2719" w:type="dxa"/>
          </w:tcPr>
          <w:p w14:paraId="6E9A87A9" w14:textId="77777777" w:rsidR="00526685" w:rsidRDefault="00526685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NAZWA TEATRU</w:t>
            </w:r>
          </w:p>
          <w:p w14:paraId="4D324FC4" w14:textId="199E727B" w:rsidR="008A6CE2" w:rsidRPr="00D41C2F" w:rsidRDefault="008A6CE2" w:rsidP="003A5761">
            <w:pPr>
              <w:rPr>
                <w:rFonts w:ascii="Lato" w:hAnsi="Lato"/>
              </w:rPr>
            </w:pPr>
          </w:p>
        </w:tc>
        <w:tc>
          <w:tcPr>
            <w:tcW w:w="6299" w:type="dxa"/>
            <w:gridSpan w:val="3"/>
          </w:tcPr>
          <w:p w14:paraId="1E2AF58F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</w:tr>
      <w:tr w:rsidR="00526685" w:rsidRPr="00D41C2F" w14:paraId="75A5C04E" w14:textId="77777777" w:rsidTr="00FD256C">
        <w:trPr>
          <w:trHeight w:val="523"/>
        </w:trPr>
        <w:tc>
          <w:tcPr>
            <w:tcW w:w="711" w:type="dxa"/>
            <w:vMerge/>
          </w:tcPr>
          <w:p w14:paraId="3DEF88A0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29593991" w14:textId="39535A54" w:rsidR="00526685" w:rsidRPr="00D41C2F" w:rsidRDefault="00526685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ADRES</w:t>
            </w:r>
          </w:p>
        </w:tc>
        <w:tc>
          <w:tcPr>
            <w:tcW w:w="6299" w:type="dxa"/>
            <w:gridSpan w:val="3"/>
          </w:tcPr>
          <w:p w14:paraId="5F02488A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</w:tr>
      <w:tr w:rsidR="00526685" w:rsidRPr="00D41C2F" w14:paraId="4F006E4B" w14:textId="77777777" w:rsidTr="00FD256C">
        <w:trPr>
          <w:trHeight w:val="523"/>
        </w:trPr>
        <w:tc>
          <w:tcPr>
            <w:tcW w:w="711" w:type="dxa"/>
            <w:vMerge/>
          </w:tcPr>
          <w:p w14:paraId="72CF58EF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1793B88C" w14:textId="689FF3F9" w:rsidR="00526685" w:rsidRPr="00D41C2F" w:rsidRDefault="00526685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TELEFON</w:t>
            </w:r>
          </w:p>
        </w:tc>
        <w:tc>
          <w:tcPr>
            <w:tcW w:w="6299" w:type="dxa"/>
            <w:gridSpan w:val="3"/>
          </w:tcPr>
          <w:p w14:paraId="191B7FBE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</w:tr>
      <w:tr w:rsidR="00526685" w:rsidRPr="00D41C2F" w14:paraId="13CB7AEF" w14:textId="77777777" w:rsidTr="00FD256C">
        <w:trPr>
          <w:trHeight w:val="523"/>
        </w:trPr>
        <w:tc>
          <w:tcPr>
            <w:tcW w:w="711" w:type="dxa"/>
            <w:vMerge/>
          </w:tcPr>
          <w:p w14:paraId="5E941E04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7350796F" w14:textId="7CDCC4FA" w:rsidR="00526685" w:rsidRPr="00D41C2F" w:rsidRDefault="00526685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E-MAIL</w:t>
            </w:r>
          </w:p>
        </w:tc>
        <w:tc>
          <w:tcPr>
            <w:tcW w:w="6299" w:type="dxa"/>
            <w:gridSpan w:val="3"/>
          </w:tcPr>
          <w:p w14:paraId="714F8C6F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</w:tr>
      <w:tr w:rsidR="00526685" w:rsidRPr="00D41C2F" w14:paraId="2AE2E8DE" w14:textId="77777777" w:rsidTr="00FD256C">
        <w:trPr>
          <w:trHeight w:val="523"/>
        </w:trPr>
        <w:tc>
          <w:tcPr>
            <w:tcW w:w="711" w:type="dxa"/>
            <w:vMerge/>
          </w:tcPr>
          <w:p w14:paraId="0037D900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798C94FC" w14:textId="55270685" w:rsidR="00526685" w:rsidRPr="00D41C2F" w:rsidRDefault="00526685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OS</w:t>
            </w:r>
            <w:r w:rsidR="008A6CE2">
              <w:rPr>
                <w:rFonts w:ascii="Lato" w:hAnsi="Lato"/>
              </w:rPr>
              <w:t>.</w:t>
            </w:r>
            <w:r>
              <w:rPr>
                <w:rFonts w:ascii="Lato" w:hAnsi="Lato"/>
              </w:rPr>
              <w:t xml:space="preserve"> DO KONTAKTÓW ORGANIZACYJNYCH</w:t>
            </w:r>
          </w:p>
        </w:tc>
        <w:tc>
          <w:tcPr>
            <w:tcW w:w="6299" w:type="dxa"/>
            <w:gridSpan w:val="3"/>
          </w:tcPr>
          <w:p w14:paraId="213C8C66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</w:tr>
      <w:tr w:rsidR="00526685" w:rsidRPr="00D41C2F" w14:paraId="229D342C" w14:textId="77777777" w:rsidTr="00FD256C">
        <w:trPr>
          <w:trHeight w:val="523"/>
        </w:trPr>
        <w:tc>
          <w:tcPr>
            <w:tcW w:w="711" w:type="dxa"/>
            <w:vMerge/>
          </w:tcPr>
          <w:p w14:paraId="5E0C4EE2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193B23D3" w14:textId="2061F190" w:rsidR="00526685" w:rsidRPr="00D41C2F" w:rsidRDefault="00526685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OS</w:t>
            </w:r>
            <w:r w:rsidR="008A6CE2">
              <w:rPr>
                <w:rFonts w:ascii="Lato" w:hAnsi="Lato"/>
              </w:rPr>
              <w:t xml:space="preserve">. </w:t>
            </w:r>
            <w:r>
              <w:rPr>
                <w:rFonts w:ascii="Lato" w:hAnsi="Lato"/>
              </w:rPr>
              <w:t>DO KONTAKTÓW TECHNICZNYCH</w:t>
            </w:r>
          </w:p>
        </w:tc>
        <w:tc>
          <w:tcPr>
            <w:tcW w:w="6299" w:type="dxa"/>
            <w:gridSpan w:val="3"/>
          </w:tcPr>
          <w:p w14:paraId="0CDA0277" w14:textId="77777777" w:rsidR="00526685" w:rsidRPr="00D41C2F" w:rsidRDefault="00526685" w:rsidP="008A6CE2">
            <w:pPr>
              <w:rPr>
                <w:rFonts w:ascii="Lato" w:hAnsi="Lato"/>
              </w:rPr>
            </w:pPr>
          </w:p>
        </w:tc>
      </w:tr>
      <w:tr w:rsidR="001F0CC2" w:rsidRPr="00D41C2F" w14:paraId="45E9C5AB" w14:textId="77777777" w:rsidTr="00FD256C">
        <w:trPr>
          <w:trHeight w:val="523"/>
        </w:trPr>
        <w:tc>
          <w:tcPr>
            <w:tcW w:w="711" w:type="dxa"/>
            <w:vMerge w:val="restart"/>
            <w:textDirection w:val="btLr"/>
          </w:tcPr>
          <w:p w14:paraId="19AAA28F" w14:textId="053AF389" w:rsidR="001F0CC2" w:rsidRPr="001F0CC2" w:rsidRDefault="001F0CC2" w:rsidP="001F0CC2">
            <w:pPr>
              <w:ind w:left="113" w:right="113"/>
              <w:jc w:val="center"/>
              <w:rPr>
                <w:rFonts w:ascii="Lato" w:hAnsi="Lato"/>
                <w:b/>
                <w:bCs/>
              </w:rPr>
            </w:pPr>
            <w:r w:rsidRPr="001F0CC2">
              <w:rPr>
                <w:rFonts w:ascii="Lato" w:hAnsi="Lato"/>
                <w:b/>
                <w:bCs/>
              </w:rPr>
              <w:t>INFORMACJE O SPEKTAKLU</w:t>
            </w:r>
          </w:p>
        </w:tc>
        <w:tc>
          <w:tcPr>
            <w:tcW w:w="2719" w:type="dxa"/>
          </w:tcPr>
          <w:p w14:paraId="422B0DC8" w14:textId="57321520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TYTUŁ PRZEDSTAWIENIA</w:t>
            </w:r>
          </w:p>
        </w:tc>
        <w:tc>
          <w:tcPr>
            <w:tcW w:w="6299" w:type="dxa"/>
            <w:gridSpan w:val="3"/>
          </w:tcPr>
          <w:p w14:paraId="08BC9697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54CB0BBB" w14:textId="77777777" w:rsidTr="00FD256C">
        <w:trPr>
          <w:trHeight w:val="523"/>
        </w:trPr>
        <w:tc>
          <w:tcPr>
            <w:tcW w:w="711" w:type="dxa"/>
            <w:vMerge/>
          </w:tcPr>
          <w:p w14:paraId="34510E68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24A28B18" w14:textId="74A4561F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AUTOR</w:t>
            </w:r>
          </w:p>
        </w:tc>
        <w:tc>
          <w:tcPr>
            <w:tcW w:w="6299" w:type="dxa"/>
            <w:gridSpan w:val="3"/>
          </w:tcPr>
          <w:p w14:paraId="0ABECCFF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04C9100D" w14:textId="77777777" w:rsidTr="00FD256C">
        <w:trPr>
          <w:trHeight w:val="523"/>
        </w:trPr>
        <w:tc>
          <w:tcPr>
            <w:tcW w:w="711" w:type="dxa"/>
            <w:vMerge/>
          </w:tcPr>
          <w:p w14:paraId="0C8DEE83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3C03C872" w14:textId="1E77BA2A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REŻYSER</w:t>
            </w:r>
          </w:p>
        </w:tc>
        <w:tc>
          <w:tcPr>
            <w:tcW w:w="6299" w:type="dxa"/>
            <w:gridSpan w:val="3"/>
          </w:tcPr>
          <w:p w14:paraId="782D815F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5BC707E7" w14:textId="77777777" w:rsidTr="00FD256C">
        <w:trPr>
          <w:trHeight w:val="523"/>
        </w:trPr>
        <w:tc>
          <w:tcPr>
            <w:tcW w:w="711" w:type="dxa"/>
            <w:vMerge/>
          </w:tcPr>
          <w:p w14:paraId="307983FD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40C93C67" w14:textId="75692CED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SCENOGRAF</w:t>
            </w:r>
          </w:p>
        </w:tc>
        <w:tc>
          <w:tcPr>
            <w:tcW w:w="6299" w:type="dxa"/>
            <w:gridSpan w:val="3"/>
          </w:tcPr>
          <w:p w14:paraId="031F1DCE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4598C2BF" w14:textId="77777777" w:rsidTr="00FD256C">
        <w:trPr>
          <w:trHeight w:val="523"/>
        </w:trPr>
        <w:tc>
          <w:tcPr>
            <w:tcW w:w="711" w:type="dxa"/>
            <w:vMerge/>
          </w:tcPr>
          <w:p w14:paraId="7D871F3B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43C60402" w14:textId="22FAE2EE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KOMPOZYTR</w:t>
            </w:r>
          </w:p>
        </w:tc>
        <w:tc>
          <w:tcPr>
            <w:tcW w:w="6299" w:type="dxa"/>
            <w:gridSpan w:val="3"/>
          </w:tcPr>
          <w:p w14:paraId="1E949805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106AA66D" w14:textId="77777777" w:rsidTr="00FD256C">
        <w:trPr>
          <w:trHeight w:val="523"/>
        </w:trPr>
        <w:tc>
          <w:tcPr>
            <w:tcW w:w="711" w:type="dxa"/>
            <w:vMerge/>
          </w:tcPr>
          <w:p w14:paraId="1073E571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4935E18A" w14:textId="15104716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INNI TWÓRCY</w:t>
            </w:r>
          </w:p>
        </w:tc>
        <w:tc>
          <w:tcPr>
            <w:tcW w:w="6299" w:type="dxa"/>
            <w:gridSpan w:val="3"/>
          </w:tcPr>
          <w:p w14:paraId="331A3B88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6F3DBD4F" w14:textId="77777777" w:rsidTr="00FD256C">
        <w:trPr>
          <w:trHeight w:val="523"/>
        </w:trPr>
        <w:tc>
          <w:tcPr>
            <w:tcW w:w="711" w:type="dxa"/>
            <w:vMerge/>
          </w:tcPr>
          <w:p w14:paraId="667F6B27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413EA2EA" w14:textId="62A7D6EF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DATA PREMIERY</w:t>
            </w:r>
          </w:p>
        </w:tc>
        <w:tc>
          <w:tcPr>
            <w:tcW w:w="6299" w:type="dxa"/>
            <w:gridSpan w:val="3"/>
          </w:tcPr>
          <w:p w14:paraId="1AFCCC7E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2570A040" w14:textId="77777777" w:rsidTr="00FD256C">
        <w:trPr>
          <w:trHeight w:val="523"/>
        </w:trPr>
        <w:tc>
          <w:tcPr>
            <w:tcW w:w="711" w:type="dxa"/>
            <w:vMerge/>
          </w:tcPr>
          <w:p w14:paraId="2E94811A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12299099" w14:textId="2C1F9B7F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CZAS TRWANIA</w:t>
            </w:r>
          </w:p>
        </w:tc>
        <w:tc>
          <w:tcPr>
            <w:tcW w:w="6299" w:type="dxa"/>
            <w:gridSpan w:val="3"/>
          </w:tcPr>
          <w:p w14:paraId="5F9D025D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6131EDF7" w14:textId="77777777" w:rsidTr="00FD256C">
        <w:trPr>
          <w:trHeight w:val="523"/>
        </w:trPr>
        <w:tc>
          <w:tcPr>
            <w:tcW w:w="711" w:type="dxa"/>
            <w:vMerge/>
          </w:tcPr>
          <w:p w14:paraId="35863D52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79EB4A27" w14:textId="169DB066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PRZERWY</w:t>
            </w:r>
          </w:p>
        </w:tc>
        <w:tc>
          <w:tcPr>
            <w:tcW w:w="6299" w:type="dxa"/>
            <w:gridSpan w:val="3"/>
          </w:tcPr>
          <w:p w14:paraId="5288B26D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06A9663E" w14:textId="77777777" w:rsidTr="00FD256C">
        <w:trPr>
          <w:trHeight w:val="523"/>
        </w:trPr>
        <w:tc>
          <w:tcPr>
            <w:tcW w:w="711" w:type="dxa"/>
            <w:vMerge/>
          </w:tcPr>
          <w:p w14:paraId="53830BEC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656D4BDA" w14:textId="221A2747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WIEK ODBIORCÓW</w:t>
            </w:r>
          </w:p>
        </w:tc>
        <w:tc>
          <w:tcPr>
            <w:tcW w:w="6299" w:type="dxa"/>
            <w:gridSpan w:val="3"/>
          </w:tcPr>
          <w:p w14:paraId="2D03D259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1F0CC2" w:rsidRPr="00D41C2F" w14:paraId="5938F877" w14:textId="77777777" w:rsidTr="00FD256C">
        <w:trPr>
          <w:trHeight w:val="1387"/>
        </w:trPr>
        <w:tc>
          <w:tcPr>
            <w:tcW w:w="711" w:type="dxa"/>
            <w:vMerge/>
          </w:tcPr>
          <w:p w14:paraId="2BC41E0F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1DC1EE82" w14:textId="5CCE301B" w:rsidR="001F0CC2" w:rsidRDefault="001F0CC2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OBSADA</w:t>
            </w:r>
          </w:p>
        </w:tc>
        <w:tc>
          <w:tcPr>
            <w:tcW w:w="6299" w:type="dxa"/>
            <w:gridSpan w:val="3"/>
          </w:tcPr>
          <w:p w14:paraId="33E7A886" w14:textId="77777777" w:rsidR="001F0CC2" w:rsidRPr="00D41C2F" w:rsidRDefault="001F0CC2" w:rsidP="008A6CE2">
            <w:pPr>
              <w:rPr>
                <w:rFonts w:ascii="Lato" w:hAnsi="Lato"/>
              </w:rPr>
            </w:pPr>
          </w:p>
        </w:tc>
      </w:tr>
      <w:tr w:rsidR="007A617F" w:rsidRPr="00D41C2F" w14:paraId="1A7DD3BF" w14:textId="77777777" w:rsidTr="00FD256C">
        <w:trPr>
          <w:trHeight w:val="523"/>
        </w:trPr>
        <w:tc>
          <w:tcPr>
            <w:tcW w:w="711" w:type="dxa"/>
            <w:vMerge w:val="restart"/>
            <w:textDirection w:val="btLr"/>
          </w:tcPr>
          <w:p w14:paraId="79A0DA9F" w14:textId="06175559" w:rsidR="007A617F" w:rsidRPr="006F631E" w:rsidRDefault="007A617F" w:rsidP="006F631E">
            <w:pPr>
              <w:ind w:left="113" w:right="113"/>
              <w:jc w:val="center"/>
              <w:rPr>
                <w:rFonts w:ascii="Lato" w:hAnsi="Lato"/>
                <w:b/>
                <w:bCs/>
              </w:rPr>
            </w:pPr>
            <w:r w:rsidRPr="006F631E">
              <w:rPr>
                <w:rFonts w:ascii="Lato" w:hAnsi="Lato"/>
                <w:b/>
                <w:bCs/>
              </w:rPr>
              <w:t>WYMOGI TECHNICZNE</w:t>
            </w:r>
          </w:p>
        </w:tc>
        <w:tc>
          <w:tcPr>
            <w:tcW w:w="2719" w:type="dxa"/>
          </w:tcPr>
          <w:p w14:paraId="4AECB6CA" w14:textId="2A8C2DEA" w:rsidR="007A617F" w:rsidRDefault="000B03AC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MINIMALNE </w:t>
            </w:r>
            <w:r>
              <w:rPr>
                <w:rFonts w:ascii="Lato" w:hAnsi="Lato"/>
              </w:rPr>
              <w:br/>
            </w:r>
            <w:r w:rsidR="007A617F">
              <w:rPr>
                <w:rFonts w:ascii="Lato" w:hAnsi="Lato"/>
              </w:rPr>
              <w:t>WYMIARY SCENY</w:t>
            </w:r>
          </w:p>
          <w:p w14:paraId="2AF00D75" w14:textId="63583B6D" w:rsidR="007A617F" w:rsidRDefault="007A617F" w:rsidP="003A5761">
            <w:pPr>
              <w:rPr>
                <w:rFonts w:ascii="Lato" w:hAnsi="Lato"/>
              </w:rPr>
            </w:pPr>
          </w:p>
        </w:tc>
        <w:tc>
          <w:tcPr>
            <w:tcW w:w="2099" w:type="dxa"/>
          </w:tcPr>
          <w:p w14:paraId="15CA13DD" w14:textId="30B13EAC" w:rsidR="007A617F" w:rsidRPr="00D41C2F" w:rsidRDefault="007A617F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Wysokość</w:t>
            </w:r>
          </w:p>
        </w:tc>
        <w:tc>
          <w:tcPr>
            <w:tcW w:w="2099" w:type="dxa"/>
          </w:tcPr>
          <w:p w14:paraId="0468D337" w14:textId="59A8ADC7" w:rsidR="007A617F" w:rsidRPr="00D41C2F" w:rsidRDefault="007A617F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Szerokość</w:t>
            </w:r>
          </w:p>
        </w:tc>
        <w:tc>
          <w:tcPr>
            <w:tcW w:w="2101" w:type="dxa"/>
          </w:tcPr>
          <w:p w14:paraId="5641198B" w14:textId="5AA61F6A" w:rsidR="007A617F" w:rsidRPr="00D41C2F" w:rsidRDefault="007A617F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Głębokość</w:t>
            </w:r>
          </w:p>
        </w:tc>
      </w:tr>
      <w:tr w:rsidR="007A617F" w:rsidRPr="00D41C2F" w14:paraId="2BF09FB8" w14:textId="77777777" w:rsidTr="00FD256C">
        <w:trPr>
          <w:trHeight w:val="857"/>
        </w:trPr>
        <w:tc>
          <w:tcPr>
            <w:tcW w:w="711" w:type="dxa"/>
            <w:vMerge/>
          </w:tcPr>
          <w:p w14:paraId="68310F97" w14:textId="77777777" w:rsidR="007A617F" w:rsidRPr="00D41C2F" w:rsidRDefault="007A617F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3D2FFF74" w14:textId="056595CE" w:rsidR="007A617F" w:rsidRDefault="007A617F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OŚWIETLENIE</w:t>
            </w:r>
          </w:p>
        </w:tc>
        <w:tc>
          <w:tcPr>
            <w:tcW w:w="6299" w:type="dxa"/>
            <w:gridSpan w:val="3"/>
          </w:tcPr>
          <w:p w14:paraId="7567D8AF" w14:textId="77777777" w:rsidR="007A617F" w:rsidRPr="00D41C2F" w:rsidRDefault="007A617F" w:rsidP="008A6CE2">
            <w:pPr>
              <w:rPr>
                <w:rFonts w:ascii="Lato" w:hAnsi="Lato"/>
              </w:rPr>
            </w:pPr>
          </w:p>
        </w:tc>
      </w:tr>
      <w:tr w:rsidR="007A617F" w:rsidRPr="00D41C2F" w14:paraId="64EA63A3" w14:textId="77777777" w:rsidTr="00FD256C">
        <w:trPr>
          <w:trHeight w:val="982"/>
        </w:trPr>
        <w:tc>
          <w:tcPr>
            <w:tcW w:w="711" w:type="dxa"/>
            <w:vMerge/>
          </w:tcPr>
          <w:p w14:paraId="492C3048" w14:textId="77777777" w:rsidR="007A617F" w:rsidRPr="00D41C2F" w:rsidRDefault="007A617F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3F451D36" w14:textId="499A9AEF" w:rsidR="007A617F" w:rsidRDefault="007A617F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NAGŁOŚNIENIE</w:t>
            </w:r>
          </w:p>
        </w:tc>
        <w:tc>
          <w:tcPr>
            <w:tcW w:w="6299" w:type="dxa"/>
            <w:gridSpan w:val="3"/>
          </w:tcPr>
          <w:p w14:paraId="597E7F66" w14:textId="77777777" w:rsidR="007A617F" w:rsidRPr="00D41C2F" w:rsidRDefault="007A617F" w:rsidP="008A6CE2">
            <w:pPr>
              <w:rPr>
                <w:rFonts w:ascii="Lato" w:hAnsi="Lato"/>
              </w:rPr>
            </w:pPr>
          </w:p>
        </w:tc>
      </w:tr>
      <w:tr w:rsidR="007A617F" w:rsidRPr="00D41C2F" w14:paraId="34447F26" w14:textId="77777777" w:rsidTr="00FD256C">
        <w:trPr>
          <w:trHeight w:val="523"/>
        </w:trPr>
        <w:tc>
          <w:tcPr>
            <w:tcW w:w="711" w:type="dxa"/>
            <w:vMerge/>
          </w:tcPr>
          <w:p w14:paraId="0EFD6086" w14:textId="77777777" w:rsidR="007A617F" w:rsidRPr="00D41C2F" w:rsidRDefault="007A617F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296CB545" w14:textId="0A7F08B6" w:rsidR="007A617F" w:rsidRDefault="007A617F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CZAS </w:t>
            </w:r>
          </w:p>
        </w:tc>
        <w:tc>
          <w:tcPr>
            <w:tcW w:w="2099" w:type="dxa"/>
          </w:tcPr>
          <w:p w14:paraId="39CBDB92" w14:textId="59A49E41" w:rsidR="007A617F" w:rsidRPr="00D41C2F" w:rsidRDefault="007A617F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Montażu</w:t>
            </w:r>
          </w:p>
        </w:tc>
        <w:tc>
          <w:tcPr>
            <w:tcW w:w="2099" w:type="dxa"/>
          </w:tcPr>
          <w:p w14:paraId="5CB33067" w14:textId="78D83859" w:rsidR="007A617F" w:rsidRPr="00D41C2F" w:rsidRDefault="007A617F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Próby</w:t>
            </w:r>
          </w:p>
        </w:tc>
        <w:tc>
          <w:tcPr>
            <w:tcW w:w="2101" w:type="dxa"/>
          </w:tcPr>
          <w:p w14:paraId="4A72E192" w14:textId="6A304960" w:rsidR="007A617F" w:rsidRPr="00D41C2F" w:rsidRDefault="007A617F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Demontażu</w:t>
            </w:r>
          </w:p>
        </w:tc>
      </w:tr>
      <w:tr w:rsidR="007A617F" w:rsidRPr="00D41C2F" w14:paraId="60074F2E" w14:textId="77777777" w:rsidTr="00FD256C">
        <w:trPr>
          <w:trHeight w:val="523"/>
        </w:trPr>
        <w:tc>
          <w:tcPr>
            <w:tcW w:w="711" w:type="dxa"/>
            <w:vMerge/>
          </w:tcPr>
          <w:p w14:paraId="42CE97DE" w14:textId="77777777" w:rsidR="007A617F" w:rsidRPr="00D41C2F" w:rsidRDefault="007A617F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0AA4E8EF" w14:textId="45374EDB" w:rsidR="007A617F" w:rsidRDefault="007A617F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INNE POTRZEBY TECHNICZNE</w:t>
            </w:r>
          </w:p>
        </w:tc>
        <w:tc>
          <w:tcPr>
            <w:tcW w:w="6299" w:type="dxa"/>
            <w:gridSpan w:val="3"/>
          </w:tcPr>
          <w:p w14:paraId="7388BEA9" w14:textId="77777777" w:rsidR="007A617F" w:rsidRPr="00D41C2F" w:rsidRDefault="007A617F" w:rsidP="008A6CE2">
            <w:pPr>
              <w:rPr>
                <w:rFonts w:ascii="Lato" w:hAnsi="Lato"/>
              </w:rPr>
            </w:pPr>
          </w:p>
        </w:tc>
      </w:tr>
      <w:tr w:rsidR="00FD256C" w:rsidRPr="00D41C2F" w14:paraId="6B2E490E" w14:textId="77777777" w:rsidTr="00FD256C">
        <w:trPr>
          <w:trHeight w:val="523"/>
        </w:trPr>
        <w:tc>
          <w:tcPr>
            <w:tcW w:w="711" w:type="dxa"/>
            <w:vMerge w:val="restart"/>
            <w:textDirection w:val="btLr"/>
          </w:tcPr>
          <w:p w14:paraId="5DFBB710" w14:textId="3F147764" w:rsidR="00FD256C" w:rsidRPr="00FD256C" w:rsidRDefault="00FD256C" w:rsidP="00FD256C">
            <w:pPr>
              <w:ind w:left="113" w:right="113"/>
              <w:jc w:val="center"/>
              <w:rPr>
                <w:rFonts w:ascii="Lato" w:hAnsi="Lato"/>
                <w:b/>
                <w:bCs/>
              </w:rPr>
            </w:pPr>
            <w:r w:rsidRPr="00FD256C">
              <w:rPr>
                <w:rFonts w:ascii="Lato" w:hAnsi="Lato"/>
                <w:b/>
                <w:bCs/>
              </w:rPr>
              <w:lastRenderedPageBreak/>
              <w:t>POZOSTAŁE INFORMACJE</w:t>
            </w:r>
          </w:p>
        </w:tc>
        <w:tc>
          <w:tcPr>
            <w:tcW w:w="2719" w:type="dxa"/>
          </w:tcPr>
          <w:p w14:paraId="1CAABD5A" w14:textId="04451715" w:rsidR="00FD256C" w:rsidRDefault="00FD256C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HONORARIUM ZA SPEKTAKL</w:t>
            </w:r>
          </w:p>
        </w:tc>
        <w:tc>
          <w:tcPr>
            <w:tcW w:w="6299" w:type="dxa"/>
            <w:gridSpan w:val="3"/>
          </w:tcPr>
          <w:p w14:paraId="5D2EE5AF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</w:tr>
      <w:tr w:rsidR="00FD256C" w:rsidRPr="00D41C2F" w14:paraId="79036FBF" w14:textId="77777777" w:rsidTr="00FD256C">
        <w:trPr>
          <w:trHeight w:val="523"/>
        </w:trPr>
        <w:tc>
          <w:tcPr>
            <w:tcW w:w="711" w:type="dxa"/>
            <w:vMerge/>
          </w:tcPr>
          <w:p w14:paraId="196DEFA8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298FC2B8" w14:textId="63399893" w:rsidR="00FD256C" w:rsidRDefault="00FD256C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KOSZTY TRANSPORTU</w:t>
            </w:r>
          </w:p>
        </w:tc>
        <w:tc>
          <w:tcPr>
            <w:tcW w:w="6299" w:type="dxa"/>
            <w:gridSpan w:val="3"/>
          </w:tcPr>
          <w:p w14:paraId="0B2DD9A6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</w:tr>
      <w:tr w:rsidR="00FD256C" w:rsidRPr="00D41C2F" w14:paraId="5EF9F930" w14:textId="77777777" w:rsidTr="00FD256C">
        <w:trPr>
          <w:trHeight w:val="523"/>
        </w:trPr>
        <w:tc>
          <w:tcPr>
            <w:tcW w:w="711" w:type="dxa"/>
            <w:vMerge/>
          </w:tcPr>
          <w:p w14:paraId="13E2E64E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02A9F1D1" w14:textId="5A8CEE6C" w:rsidR="00FD256C" w:rsidRDefault="00FD256C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ILOŚĆ OSÓB OGÓŁEM</w:t>
            </w:r>
          </w:p>
        </w:tc>
        <w:tc>
          <w:tcPr>
            <w:tcW w:w="2099" w:type="dxa"/>
          </w:tcPr>
          <w:p w14:paraId="31829AFC" w14:textId="5397CB21" w:rsidR="00FD256C" w:rsidRPr="00D41C2F" w:rsidRDefault="00FD256C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Kobiet</w:t>
            </w:r>
          </w:p>
        </w:tc>
        <w:tc>
          <w:tcPr>
            <w:tcW w:w="2099" w:type="dxa"/>
          </w:tcPr>
          <w:p w14:paraId="7A8086EA" w14:textId="7E939F3D" w:rsidR="00FD256C" w:rsidRPr="00D41C2F" w:rsidRDefault="00FD256C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Mężczyzn</w:t>
            </w:r>
          </w:p>
        </w:tc>
        <w:tc>
          <w:tcPr>
            <w:tcW w:w="2101" w:type="dxa"/>
          </w:tcPr>
          <w:p w14:paraId="4CAE8A3C" w14:textId="3A9AAE9A" w:rsidR="00FD256C" w:rsidRPr="00D41C2F" w:rsidRDefault="00FD256C" w:rsidP="008A6CE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Kierownictwa</w:t>
            </w:r>
          </w:p>
        </w:tc>
      </w:tr>
      <w:tr w:rsidR="00FD256C" w:rsidRPr="00D41C2F" w14:paraId="5878D3CE" w14:textId="77777777" w:rsidTr="00FD256C">
        <w:trPr>
          <w:trHeight w:val="523"/>
        </w:trPr>
        <w:tc>
          <w:tcPr>
            <w:tcW w:w="711" w:type="dxa"/>
            <w:vMerge/>
          </w:tcPr>
          <w:p w14:paraId="36D98BAB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52CFE1CE" w14:textId="6CE81FE7" w:rsidR="00FD256C" w:rsidRDefault="00FD256C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UMOWA Z ZAiKS</w:t>
            </w:r>
          </w:p>
        </w:tc>
        <w:tc>
          <w:tcPr>
            <w:tcW w:w="6299" w:type="dxa"/>
            <w:gridSpan w:val="3"/>
          </w:tcPr>
          <w:p w14:paraId="0C168F01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</w:tr>
      <w:tr w:rsidR="00FD256C" w:rsidRPr="00D41C2F" w14:paraId="0C2C488C" w14:textId="77777777" w:rsidTr="00FD256C">
        <w:trPr>
          <w:trHeight w:val="523"/>
        </w:trPr>
        <w:tc>
          <w:tcPr>
            <w:tcW w:w="711" w:type="dxa"/>
            <w:vMerge/>
          </w:tcPr>
          <w:p w14:paraId="2E6279C0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  <w:tc>
          <w:tcPr>
            <w:tcW w:w="2719" w:type="dxa"/>
          </w:tcPr>
          <w:p w14:paraId="12E59484" w14:textId="537D6B90" w:rsidR="00FD256C" w:rsidRDefault="00FD256C" w:rsidP="003A5761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UMOWA Z ADIT</w:t>
            </w:r>
          </w:p>
        </w:tc>
        <w:tc>
          <w:tcPr>
            <w:tcW w:w="6299" w:type="dxa"/>
            <w:gridSpan w:val="3"/>
          </w:tcPr>
          <w:p w14:paraId="0C7F56A9" w14:textId="77777777" w:rsidR="00FD256C" w:rsidRPr="00D41C2F" w:rsidRDefault="00FD256C" w:rsidP="008A6CE2">
            <w:pPr>
              <w:rPr>
                <w:rFonts w:ascii="Lato" w:hAnsi="Lato"/>
              </w:rPr>
            </w:pPr>
          </w:p>
        </w:tc>
      </w:tr>
    </w:tbl>
    <w:p w14:paraId="03F9F81D" w14:textId="27B02031" w:rsidR="00FD256C" w:rsidRDefault="00FD256C" w:rsidP="002F2A0A">
      <w:pPr>
        <w:tabs>
          <w:tab w:val="left" w:pos="1418"/>
        </w:tabs>
        <w:rPr>
          <w:rFonts w:ascii="Lato" w:hAnsi="Lato"/>
        </w:rPr>
      </w:pPr>
    </w:p>
    <w:p w14:paraId="2ACFBF5C" w14:textId="7CF89904" w:rsidR="00FD256C" w:rsidRPr="003761B3" w:rsidRDefault="00FD256C" w:rsidP="002F2A0A">
      <w:pPr>
        <w:ind w:left="-142" w:hanging="284"/>
        <w:rPr>
          <w:rFonts w:ascii="Lato" w:hAnsi="Lato"/>
          <w:b/>
          <w:bCs/>
        </w:rPr>
      </w:pPr>
      <w:r w:rsidRPr="003761B3">
        <w:rPr>
          <w:rFonts w:ascii="Lato" w:hAnsi="Lato"/>
          <w:b/>
          <w:bCs/>
        </w:rPr>
        <w:t>DO ZGŁOSZENIA NALEŻY DOŁACZYĆ:</w:t>
      </w:r>
    </w:p>
    <w:p w14:paraId="5DD068F6" w14:textId="03D34D0B" w:rsidR="00E63F9D" w:rsidRPr="00E63F9D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r>
        <w:rPr>
          <w:rFonts w:ascii="Lato" w:hAnsi="Lato"/>
        </w:rPr>
        <w:t xml:space="preserve">Szczegółowy </w:t>
      </w:r>
      <w:proofErr w:type="spellStart"/>
      <w:r>
        <w:rPr>
          <w:rFonts w:ascii="Lato" w:hAnsi="Lato"/>
        </w:rPr>
        <w:t>rider</w:t>
      </w:r>
      <w:proofErr w:type="spellEnd"/>
      <w:r>
        <w:rPr>
          <w:rFonts w:ascii="Lato" w:hAnsi="Lato"/>
        </w:rPr>
        <w:t xml:space="preserve"> techniczny</w:t>
      </w:r>
    </w:p>
    <w:p w14:paraId="681318ED" w14:textId="5263E837" w:rsidR="00FD256C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r>
        <w:rPr>
          <w:rFonts w:ascii="Lato" w:hAnsi="Lato"/>
        </w:rPr>
        <w:t xml:space="preserve">Nagranie pełnego spektaklu </w:t>
      </w:r>
    </w:p>
    <w:p w14:paraId="4330D98C" w14:textId="35F692C9" w:rsidR="00E63F9D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proofErr w:type="spellStart"/>
      <w:r>
        <w:rPr>
          <w:rFonts w:ascii="Lato" w:hAnsi="Lato"/>
        </w:rPr>
        <w:t>Trailer</w:t>
      </w:r>
      <w:proofErr w:type="spellEnd"/>
      <w:r>
        <w:rPr>
          <w:rFonts w:ascii="Lato" w:hAnsi="Lato"/>
        </w:rPr>
        <w:t>/</w:t>
      </w:r>
      <w:proofErr w:type="spellStart"/>
      <w:r>
        <w:rPr>
          <w:rFonts w:ascii="Lato" w:hAnsi="Lato"/>
        </w:rPr>
        <w:t>teaser</w:t>
      </w:r>
      <w:proofErr w:type="spellEnd"/>
      <w:r>
        <w:rPr>
          <w:rFonts w:ascii="Lato" w:hAnsi="Lato"/>
        </w:rPr>
        <w:t xml:space="preserve"> spektaklu </w:t>
      </w:r>
    </w:p>
    <w:p w14:paraId="6472AA3A" w14:textId="581E171E" w:rsidR="00E63F9D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r>
        <w:rPr>
          <w:rFonts w:ascii="Lato" w:hAnsi="Lato"/>
        </w:rPr>
        <w:t>Plakat spektaklu</w:t>
      </w:r>
    </w:p>
    <w:p w14:paraId="1569B2B1" w14:textId="45F98115" w:rsidR="00E63F9D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r>
        <w:rPr>
          <w:rFonts w:ascii="Lato" w:hAnsi="Lato"/>
        </w:rPr>
        <w:t xml:space="preserve">Min. 5 zdjęć spektaklu w jakości do druku </w:t>
      </w:r>
    </w:p>
    <w:p w14:paraId="0FD9EE61" w14:textId="0626A9E4" w:rsidR="00E63F9D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r>
        <w:rPr>
          <w:rFonts w:ascii="Lato" w:hAnsi="Lato"/>
        </w:rPr>
        <w:t>Opis spektaklu</w:t>
      </w:r>
    </w:p>
    <w:p w14:paraId="145042EF" w14:textId="002A1185" w:rsidR="00E63F9D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r>
        <w:rPr>
          <w:rFonts w:ascii="Lato" w:hAnsi="Lato"/>
        </w:rPr>
        <w:t xml:space="preserve">Notka o teatrze </w:t>
      </w:r>
      <w:r w:rsidR="0097730D">
        <w:rPr>
          <w:rFonts w:ascii="Lato" w:hAnsi="Lato"/>
        </w:rPr>
        <w:t>+ logo teatru</w:t>
      </w:r>
    </w:p>
    <w:p w14:paraId="6AFD7D6B" w14:textId="6B71BE00" w:rsidR="00E63F9D" w:rsidRDefault="00E63F9D" w:rsidP="002F2A0A">
      <w:pPr>
        <w:pStyle w:val="Akapitzlist"/>
        <w:numPr>
          <w:ilvl w:val="0"/>
          <w:numId w:val="1"/>
        </w:numPr>
        <w:ind w:left="-142" w:hanging="284"/>
        <w:rPr>
          <w:rFonts w:ascii="Lato" w:hAnsi="Lato"/>
        </w:rPr>
      </w:pPr>
      <w:r>
        <w:rPr>
          <w:rFonts w:ascii="Lato" w:hAnsi="Lato"/>
        </w:rPr>
        <w:t>Lista hotelowa wraz z uwagami dot. diety</w:t>
      </w:r>
    </w:p>
    <w:p w14:paraId="454084E9" w14:textId="77777777" w:rsidR="003761B3" w:rsidRPr="003761B3" w:rsidRDefault="003761B3" w:rsidP="002F2A0A">
      <w:pPr>
        <w:ind w:left="-142" w:hanging="284"/>
        <w:jc w:val="both"/>
        <w:rPr>
          <w:rFonts w:ascii="Lato" w:hAnsi="Lato"/>
          <w:b/>
          <w:bCs/>
        </w:rPr>
      </w:pPr>
      <w:r w:rsidRPr="003761B3">
        <w:rPr>
          <w:rFonts w:ascii="Lato" w:hAnsi="Lato"/>
          <w:b/>
          <w:bCs/>
        </w:rPr>
        <w:t>ZGŁOSZENIE:</w:t>
      </w:r>
    </w:p>
    <w:p w14:paraId="5E3435F5" w14:textId="7E131DBD" w:rsidR="003761B3" w:rsidRPr="00043E56" w:rsidRDefault="003761B3" w:rsidP="002F2A0A">
      <w:pPr>
        <w:ind w:left="-426"/>
        <w:jc w:val="both"/>
        <w:rPr>
          <w:rFonts w:ascii="Lato" w:hAnsi="Lato"/>
          <w:u w:val="single"/>
        </w:rPr>
      </w:pPr>
      <w:r w:rsidRPr="00043E56">
        <w:rPr>
          <w:rFonts w:ascii="Lato" w:hAnsi="Lato"/>
          <w:u w:val="single"/>
        </w:rPr>
        <w:t xml:space="preserve">Wypełnioną kartę zgłoszeniową wraz z załącznikami należy w spakowanym folderze zip przesłać na adres </w:t>
      </w:r>
      <w:hyperlink r:id="rId7" w:history="1">
        <w:r w:rsidRPr="00043E56">
          <w:rPr>
            <w:rStyle w:val="Hipercze"/>
            <w:rFonts w:ascii="Lato" w:hAnsi="Lato"/>
          </w:rPr>
          <w:t>festiwal@teatr.bedzin.pl</w:t>
        </w:r>
      </w:hyperlink>
      <w:r w:rsidRPr="00043E56">
        <w:rPr>
          <w:rFonts w:ascii="Lato" w:hAnsi="Lato"/>
          <w:u w:val="single"/>
        </w:rPr>
        <w:t xml:space="preserve"> bezpośrednio lub za pośrednictwem linku umożliwiającego jego pobranie.</w:t>
      </w:r>
    </w:p>
    <w:p w14:paraId="4D62B135" w14:textId="3349A4F6" w:rsidR="00AE3609" w:rsidRDefault="003761B3" w:rsidP="0097730D">
      <w:pPr>
        <w:ind w:left="-142" w:hanging="284"/>
        <w:rPr>
          <w:rFonts w:ascii="Lato" w:hAnsi="Lato"/>
        </w:rPr>
      </w:pPr>
      <w:r w:rsidRPr="003761B3">
        <w:rPr>
          <w:rFonts w:ascii="Lato" w:hAnsi="Lato"/>
          <w:b/>
          <w:bCs/>
        </w:rPr>
        <w:t>TERMIN NADSYŁANIA ZGŁOSZEŃ</w:t>
      </w:r>
      <w:r w:rsidR="006668A1">
        <w:rPr>
          <w:rFonts w:ascii="Lato" w:hAnsi="Lato"/>
        </w:rPr>
        <w:t xml:space="preserve"> – </w:t>
      </w:r>
      <w:r w:rsidR="0097730D">
        <w:rPr>
          <w:rFonts w:ascii="Lato" w:hAnsi="Lato"/>
        </w:rPr>
        <w:t>30 kwietnia</w:t>
      </w:r>
      <w:r w:rsidR="006668A1">
        <w:rPr>
          <w:rFonts w:ascii="Lato" w:hAnsi="Lato"/>
        </w:rPr>
        <w:t xml:space="preserve"> 202</w:t>
      </w:r>
      <w:r w:rsidR="0097730D">
        <w:rPr>
          <w:rFonts w:ascii="Lato" w:hAnsi="Lato"/>
        </w:rPr>
        <w:t>5</w:t>
      </w:r>
      <w:r w:rsidR="006668A1">
        <w:rPr>
          <w:rFonts w:ascii="Lato" w:hAnsi="Lato"/>
        </w:rPr>
        <w:t xml:space="preserve"> roku.</w:t>
      </w:r>
    </w:p>
    <w:p w14:paraId="1B4ACE7C" w14:textId="440A470C" w:rsidR="00AE3609" w:rsidRPr="005B2C93" w:rsidRDefault="00322F9B" w:rsidP="00322F9B">
      <w:pPr>
        <w:ind w:left="-426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 04.05.2016 r., Nr 119, s. 1) </w:t>
      </w:r>
      <w:r w:rsidR="00AE3609" w:rsidRPr="005B2C93">
        <w:rPr>
          <w:rFonts w:ascii="Lato" w:hAnsi="Lato"/>
          <w:sz w:val="20"/>
          <w:szCs w:val="20"/>
        </w:rPr>
        <w:t>informujemy, że:</w:t>
      </w:r>
    </w:p>
    <w:p w14:paraId="3840330C" w14:textId="215A48DF" w:rsidR="00322F9B" w:rsidRPr="005B2C93" w:rsidRDefault="00322F9B" w:rsidP="00386F79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Administratorem Pani/Pana danych osobowych jest Teatr Dzieci Zagłębi im. Jana Dormana </w:t>
      </w:r>
      <w:r w:rsidR="00386F79" w:rsidRPr="005B2C93">
        <w:rPr>
          <w:rFonts w:ascii="Lato" w:hAnsi="Lato"/>
          <w:sz w:val="20"/>
          <w:szCs w:val="20"/>
        </w:rPr>
        <w:br/>
      </w:r>
      <w:r w:rsidRPr="005B2C93">
        <w:rPr>
          <w:rFonts w:ascii="Lato" w:hAnsi="Lato"/>
          <w:sz w:val="20"/>
          <w:szCs w:val="20"/>
        </w:rPr>
        <w:t xml:space="preserve">z siedzibą przy ul. Teatralnej 4, 42-500 Będzin. </w:t>
      </w:r>
    </w:p>
    <w:p w14:paraId="50CA3AD7" w14:textId="34724CCB" w:rsidR="00322F9B" w:rsidRPr="005B2C93" w:rsidRDefault="00322F9B" w:rsidP="00386F79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Przechowywanie i przetwarzanie Pani/Pana danych osobowych odbywa się przy zachowaniu zasad określonych w obowiązującym prawie, a ich przestrzeganie nadzoruje wyznaczony do tego celu Inspektor Danych osobowych, z którym można kontaktować się pod adresem </w:t>
      </w:r>
      <w:hyperlink r:id="rId8" w:history="1">
        <w:r w:rsidRPr="005B2C93">
          <w:rPr>
            <w:rStyle w:val="Hipercze"/>
            <w:rFonts w:ascii="Lato" w:hAnsi="Lato"/>
            <w:sz w:val="20"/>
            <w:szCs w:val="20"/>
          </w:rPr>
          <w:t>iodo@marwikpoland.pl</w:t>
        </w:r>
      </w:hyperlink>
      <w:r w:rsidRPr="005B2C93">
        <w:rPr>
          <w:rFonts w:ascii="Lato" w:hAnsi="Lato"/>
          <w:sz w:val="20"/>
          <w:szCs w:val="20"/>
        </w:rPr>
        <w:t xml:space="preserve"> lub przesyłając korespondencję na adres Teatru.</w:t>
      </w:r>
    </w:p>
    <w:p w14:paraId="1495C726" w14:textId="4D4A4691" w:rsidR="00995559" w:rsidRPr="005B2C93" w:rsidRDefault="00322F9B" w:rsidP="00386F79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Pani/Pana dane osobowe przetwarzane będą w celu przyjęcia zgłoszenia na </w:t>
      </w:r>
      <w:r w:rsidR="00386F79" w:rsidRPr="005B2C93">
        <w:rPr>
          <w:rFonts w:ascii="Lato" w:hAnsi="Lato"/>
          <w:sz w:val="20"/>
          <w:szCs w:val="20"/>
        </w:rPr>
        <w:t>Międzynarodowy Festiwal Teatrów Lalek „</w:t>
      </w:r>
      <w:r w:rsidR="006668A1">
        <w:rPr>
          <w:rFonts w:ascii="Lato" w:hAnsi="Lato"/>
          <w:sz w:val="20"/>
          <w:szCs w:val="20"/>
        </w:rPr>
        <w:t>Klasyka Od-Nowa</w:t>
      </w:r>
      <w:r w:rsidR="00386F79" w:rsidRPr="005B2C93">
        <w:rPr>
          <w:rFonts w:ascii="Lato" w:hAnsi="Lato"/>
          <w:sz w:val="20"/>
          <w:szCs w:val="20"/>
        </w:rPr>
        <w:t xml:space="preserve">” w tym niezbędnego kontaktu – na podstawie ART.6 ust. 1 lit. B – przetwarzanie niezbędne do celu realizacji umowy – ogólnego </w:t>
      </w:r>
      <w:r w:rsidR="00995559" w:rsidRPr="005B2C93">
        <w:rPr>
          <w:rFonts w:ascii="Lato" w:hAnsi="Lato"/>
          <w:sz w:val="20"/>
          <w:szCs w:val="20"/>
        </w:rPr>
        <w:t xml:space="preserve">rozporządzenia ochronie danych osobowych z dnia 27 kwietnia 2016 r. </w:t>
      </w:r>
    </w:p>
    <w:p w14:paraId="6115A5DB" w14:textId="77777777" w:rsidR="00D61805" w:rsidRPr="005B2C93" w:rsidRDefault="003A6A6D" w:rsidP="00386F79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Odbiorcami Pani/Pana danych osobowych </w:t>
      </w:r>
      <w:r w:rsidR="00D61805" w:rsidRPr="005B2C93">
        <w:rPr>
          <w:rFonts w:ascii="Lato" w:hAnsi="Lato"/>
          <w:sz w:val="20"/>
          <w:szCs w:val="20"/>
        </w:rPr>
        <w:t>będą wyłącznie podmioty uprawnione do uzyskania danych osobowych na podstawie przepisów prawa a także podmioty przetwarzające.</w:t>
      </w:r>
    </w:p>
    <w:p w14:paraId="2799888A" w14:textId="25E4369B" w:rsidR="00D61805" w:rsidRPr="005B2C93" w:rsidRDefault="00D61805" w:rsidP="00386F79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Pani/Pana dane osobowe przechowywane będą w oparciu o uzasadniony interes realizowany przez administratora przez okres wynikający z przepisów prawa podatkowego oraz </w:t>
      </w:r>
      <w:r w:rsidRPr="005B2C93">
        <w:rPr>
          <w:rFonts w:ascii="Lato" w:hAnsi="Lato"/>
          <w:sz w:val="20"/>
          <w:szCs w:val="20"/>
        </w:rPr>
        <w:br/>
        <w:t>o archiwizowaniu dokumentów</w:t>
      </w:r>
    </w:p>
    <w:p w14:paraId="6C1CBF4F" w14:textId="3F0FAA5B" w:rsidR="00D61805" w:rsidRPr="005B2C93" w:rsidRDefault="00D61805" w:rsidP="00386F79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Podanie przez Pana Panią danych osobowych jest dobrowolne, jednak niezbędne do zawarcia umowy. Konsekwencją niepodania danych osobowych może być odmowa przyjęcia zgłoszenia </w:t>
      </w:r>
      <w:r w:rsidRPr="005B2C93">
        <w:rPr>
          <w:rFonts w:ascii="Lato" w:hAnsi="Lato"/>
          <w:sz w:val="20"/>
          <w:szCs w:val="20"/>
        </w:rPr>
        <w:br/>
        <w:t xml:space="preserve">i brak możliwości zawarcia przedmiotowej umowy. </w:t>
      </w:r>
    </w:p>
    <w:p w14:paraId="388F3F11" w14:textId="77777777" w:rsidR="00D61805" w:rsidRPr="005B2C93" w:rsidRDefault="00D61805" w:rsidP="00386F79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>Posiada Pani/Pan prawo do żądania od administratora dostępu do danych osobowych, ich sprostowania, usunięcia lub ograniczenia przetwarzania oraz prawo do przenoszenia danych.</w:t>
      </w:r>
    </w:p>
    <w:p w14:paraId="420C3984" w14:textId="77777777" w:rsidR="005B2C93" w:rsidRDefault="00D61805" w:rsidP="005B2C93">
      <w:pPr>
        <w:pStyle w:val="Akapitzlist"/>
        <w:numPr>
          <w:ilvl w:val="0"/>
          <w:numId w:val="2"/>
        </w:numPr>
        <w:ind w:left="-142" w:hanging="284"/>
        <w:jc w:val="both"/>
        <w:rPr>
          <w:rFonts w:ascii="Lato" w:hAnsi="Lato"/>
          <w:sz w:val="20"/>
          <w:szCs w:val="20"/>
        </w:rPr>
      </w:pPr>
      <w:r w:rsidRPr="005B2C93">
        <w:rPr>
          <w:rFonts w:ascii="Lato" w:hAnsi="Lato"/>
          <w:sz w:val="20"/>
          <w:szCs w:val="20"/>
        </w:rPr>
        <w:t xml:space="preserve">Ma Pani/Pan prawo wniesienia skargi do </w:t>
      </w:r>
      <w:r w:rsidR="005B2C93" w:rsidRPr="005B2C93">
        <w:rPr>
          <w:rFonts w:ascii="Lato" w:hAnsi="Lato"/>
          <w:sz w:val="20"/>
          <w:szCs w:val="20"/>
        </w:rPr>
        <w:t>organu</w:t>
      </w:r>
      <w:r w:rsidRPr="005B2C93">
        <w:rPr>
          <w:rFonts w:ascii="Lato" w:hAnsi="Lato"/>
          <w:sz w:val="20"/>
          <w:szCs w:val="20"/>
        </w:rPr>
        <w:t xml:space="preserve"> nadzorczego. </w:t>
      </w:r>
    </w:p>
    <w:p w14:paraId="5C72AC40" w14:textId="6A07487B" w:rsidR="00AE3609" w:rsidRPr="003761B3" w:rsidRDefault="00386F79" w:rsidP="005B2C93">
      <w:pPr>
        <w:pStyle w:val="Akapitzlist"/>
        <w:ind w:left="-142"/>
        <w:jc w:val="both"/>
        <w:rPr>
          <w:rFonts w:ascii="Lato" w:hAnsi="Lato"/>
        </w:rPr>
      </w:pPr>
      <w:r w:rsidRPr="005B2C93">
        <w:rPr>
          <w:rFonts w:ascii="Lato" w:hAnsi="Lato"/>
          <w:sz w:val="20"/>
          <w:szCs w:val="20"/>
        </w:rPr>
        <w:br/>
      </w:r>
    </w:p>
    <w:sectPr w:rsidR="00AE3609" w:rsidRPr="003761B3" w:rsidSect="005772CA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9BB"/>
    <w:multiLevelType w:val="hybridMultilevel"/>
    <w:tmpl w:val="B53078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7215"/>
    <w:multiLevelType w:val="hybridMultilevel"/>
    <w:tmpl w:val="CCAEC91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58551465">
    <w:abstractNumId w:val="0"/>
  </w:num>
  <w:num w:numId="2" w16cid:durableId="184451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2F"/>
    <w:rsid w:val="00043E56"/>
    <w:rsid w:val="000B03AC"/>
    <w:rsid w:val="001F0CC2"/>
    <w:rsid w:val="002F2A0A"/>
    <w:rsid w:val="00322F9B"/>
    <w:rsid w:val="003761B3"/>
    <w:rsid w:val="00386F79"/>
    <w:rsid w:val="003A5761"/>
    <w:rsid w:val="003A6A6D"/>
    <w:rsid w:val="00526685"/>
    <w:rsid w:val="005772CA"/>
    <w:rsid w:val="005B2C93"/>
    <w:rsid w:val="00603846"/>
    <w:rsid w:val="006668A1"/>
    <w:rsid w:val="006D23A3"/>
    <w:rsid w:val="006F631E"/>
    <w:rsid w:val="007A11DF"/>
    <w:rsid w:val="007A617F"/>
    <w:rsid w:val="008A6CE2"/>
    <w:rsid w:val="0097730D"/>
    <w:rsid w:val="00995559"/>
    <w:rsid w:val="00AE3609"/>
    <w:rsid w:val="00D41C2F"/>
    <w:rsid w:val="00D61805"/>
    <w:rsid w:val="00DB5804"/>
    <w:rsid w:val="00DC6F59"/>
    <w:rsid w:val="00E63F9D"/>
    <w:rsid w:val="00F8291A"/>
    <w:rsid w:val="00FA5395"/>
    <w:rsid w:val="00FB4946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7113"/>
  <w15:chartTrackingRefBased/>
  <w15:docId w15:val="{3A3AEAC3-3096-4071-97DB-DEB47DA5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2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6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wikpoland.pl" TargetMode="External"/><Relationship Id="rId3" Type="http://schemas.openxmlformats.org/officeDocument/2006/relationships/styles" Target="styles.xml"/><Relationship Id="rId7" Type="http://schemas.openxmlformats.org/officeDocument/2006/relationships/hyperlink" Target="mailto:festiwal@teatr.bedz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408C-75BD-4CC0-9D60-E49AA571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Kundro</dc:creator>
  <cp:keywords/>
  <dc:description/>
  <cp:lastModifiedBy>Patrycja Kundro</cp:lastModifiedBy>
  <cp:revision>6</cp:revision>
  <cp:lastPrinted>2024-03-04T10:21:00Z</cp:lastPrinted>
  <dcterms:created xsi:type="dcterms:W3CDTF">2022-10-13T14:00:00Z</dcterms:created>
  <dcterms:modified xsi:type="dcterms:W3CDTF">2025-04-04T08:19:00Z</dcterms:modified>
</cp:coreProperties>
</file>